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0B4" w:rsidRPr="007970B4" w:rsidRDefault="00D24FA3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95975" cy="833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70B4">
        <w:rPr>
          <w:rFonts w:ascii="Times New Roman" w:hAnsi="Times New Roman"/>
          <w:b/>
          <w:bCs/>
          <w:sz w:val="28"/>
          <w:szCs w:val="28"/>
        </w:rPr>
        <w:t>2. Функции и полномочия Комиссии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lastRenderedPageBreak/>
        <w:t>2.1. Комиссия осуществляет следующие функции: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прием и рассмотрение обращений участников образовательных отношений по вопросам реализации права на образование;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осуществление анализа представленных участниками образовательных отношений материалов, в т. ч. по вопросу возникновения конфликта интересов педагогического работника, применения локальных нормативных актов, решений о применении к учащимся дисциплинарного взыскания;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урегулирование разногласий между участниками образовательных отношений;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принятие решений по результатам рассмотрения обращений.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2.2. Комиссия имеет право: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запрашивать у участников образовательных отношений необходимые для ее деятельности документы, материалы и информацию;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устанавливать сроки представления запрашиваемых документов, материалов и информации;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проводить необходимые консультации по рассматриваемым спорам с участниками образовательных отношений;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приглашать участников образовательных отношений для дачи разъяснений.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2.3. Комиссия обязана: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объективно, полно и всесторонне рассматривать обращение участника образовательных отношений;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обеспечивать соблюдение прав и свобод участников образовательных отношений;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стремиться к урегулированию разногласий между участниками образовательных отношений;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в случае наличия уважительной причины пропуска заседания заявителем или тем лицом, действия которого обжалуются, по их просьбе переносить заседание на другой срок;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рассматривать обращение в течение десяти календарных дней с момента поступления обращения в письменной форме;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 xml:space="preserve">– принимать решение в соответствии с законодательством об образовании, локальными нормативными актами </w:t>
      </w:r>
      <w:r>
        <w:rPr>
          <w:rFonts w:ascii="Times New Roman" w:hAnsi="Times New Roman"/>
          <w:sz w:val="28"/>
          <w:szCs w:val="28"/>
        </w:rPr>
        <w:t>БОУ г. Омска «Средняя общеобразовательная школа №4 имени И.И. Стрельникова».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70B4">
        <w:rPr>
          <w:rFonts w:ascii="Times New Roman" w:hAnsi="Times New Roman"/>
          <w:b/>
          <w:bCs/>
          <w:sz w:val="28"/>
          <w:szCs w:val="28"/>
        </w:rPr>
        <w:t>3. Состав и порядок работы Комиссии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 xml:space="preserve">3.1. В состав Комиссии включаются равное число представителей совершеннолетних учащихся (не менее трёх), родителей (законных представителей) несовершеннолетних учащихся (не менее трёх), работников </w:t>
      </w:r>
      <w:r>
        <w:rPr>
          <w:rFonts w:ascii="Times New Roman" w:hAnsi="Times New Roman"/>
          <w:sz w:val="28"/>
          <w:szCs w:val="28"/>
        </w:rPr>
        <w:t>БОУ г. Омска «Средняя общеобразовательная школа №4 имени И.И. Стрельникова».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Состав Комиссии утверждается сроком на один год приказом директора. Одни и те же лица не могут входить в состав Комиссии более двух сроков подряд.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lastRenderedPageBreak/>
        <w:t>3.2. В состав Комиссии входят председатель Комиссии, заместитель председателя Комиссии, ответственный секретарь и другие члены Комиссии.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3.3.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Председатель Комиссии: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осуществляет общее руководство деятельностью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председательствует на заседаниях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организует работу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определяет план работы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 xml:space="preserve">– осуществляет общий </w:t>
      </w:r>
      <w:proofErr w:type="gramStart"/>
      <w:r w:rsidRPr="007970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70B4">
        <w:rPr>
          <w:rFonts w:ascii="Times New Roman" w:hAnsi="Times New Roman"/>
          <w:sz w:val="28"/>
          <w:szCs w:val="28"/>
        </w:rPr>
        <w:t xml:space="preserve"> реализацией принятых Комиссией решений;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распределяет обязанности между членами Комиссии.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3.4. Заместитель председателя Комиссии назначается решением председателя Комиссии.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Заместитель председателя Комиссии: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координирует работу членов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готовит документы, выносимые на рассмотрение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 xml:space="preserve">– осуществляет </w:t>
      </w:r>
      <w:proofErr w:type="gramStart"/>
      <w:r w:rsidRPr="007970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70B4">
        <w:rPr>
          <w:rFonts w:ascii="Times New Roman" w:hAnsi="Times New Roman"/>
          <w:sz w:val="28"/>
          <w:szCs w:val="28"/>
        </w:rPr>
        <w:t xml:space="preserve"> выполнением плана работы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в случае отсутствия председателя Комиссии выполняет его обязанности.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 xml:space="preserve">3.5. Ответственным секретарем Комиссии является представитель работников </w:t>
      </w:r>
      <w:r>
        <w:rPr>
          <w:rFonts w:ascii="Times New Roman" w:hAnsi="Times New Roman"/>
          <w:sz w:val="28"/>
          <w:szCs w:val="28"/>
        </w:rPr>
        <w:t>БОУ г. Омска «Средняя общеобразовательная школа №4 имени И.И. Стрельникова».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Ответственный секретарь Комиссии: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организует делопроизводство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ведет протоколы заседаний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 xml:space="preserve">– доводит решения Комиссии до администрации </w:t>
      </w:r>
      <w:r>
        <w:rPr>
          <w:rFonts w:ascii="Times New Roman" w:hAnsi="Times New Roman"/>
          <w:sz w:val="28"/>
          <w:szCs w:val="28"/>
        </w:rPr>
        <w:t>БОУ г. Омска «Средняя общеобразовательная школа №4 имени И.И. Стрельникова»</w:t>
      </w:r>
      <w:r w:rsidR="00EA155E">
        <w:rPr>
          <w:rFonts w:ascii="Times New Roman" w:hAnsi="Times New Roman"/>
          <w:sz w:val="28"/>
          <w:szCs w:val="28"/>
        </w:rPr>
        <w:t>, С</w:t>
      </w:r>
      <w:r w:rsidRPr="007970B4">
        <w:rPr>
          <w:rFonts w:ascii="Times New Roman" w:hAnsi="Times New Roman"/>
          <w:sz w:val="28"/>
          <w:szCs w:val="28"/>
        </w:rPr>
        <w:t xml:space="preserve">овета </w:t>
      </w:r>
      <w:r w:rsidR="00EA155E">
        <w:rPr>
          <w:rFonts w:ascii="Times New Roman" w:hAnsi="Times New Roman"/>
          <w:sz w:val="28"/>
          <w:szCs w:val="28"/>
        </w:rPr>
        <w:t>Дела</w:t>
      </w:r>
      <w:r w:rsidR="00A362BE">
        <w:rPr>
          <w:rFonts w:ascii="Times New Roman" w:hAnsi="Times New Roman"/>
          <w:sz w:val="28"/>
          <w:szCs w:val="28"/>
        </w:rPr>
        <w:t>, Совета школы</w:t>
      </w:r>
      <w:r w:rsidRPr="007970B4">
        <w:rPr>
          <w:rFonts w:ascii="Times New Roman" w:hAnsi="Times New Roman"/>
          <w:sz w:val="28"/>
          <w:szCs w:val="28"/>
        </w:rPr>
        <w:t>, а также проф</w:t>
      </w:r>
      <w:r w:rsidR="00EA155E">
        <w:rPr>
          <w:rFonts w:ascii="Times New Roman" w:hAnsi="Times New Roman"/>
          <w:sz w:val="28"/>
          <w:szCs w:val="28"/>
        </w:rPr>
        <w:t>союзного комитета</w:t>
      </w:r>
      <w:r w:rsidRPr="007970B4">
        <w:rPr>
          <w:rFonts w:ascii="Times New Roman" w:hAnsi="Times New Roman"/>
          <w:sz w:val="28"/>
          <w:szCs w:val="28"/>
        </w:rPr>
        <w:t xml:space="preserve"> школа;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 xml:space="preserve">– обеспечивает </w:t>
      </w:r>
      <w:proofErr w:type="gramStart"/>
      <w:r w:rsidRPr="007970B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970B4">
        <w:rPr>
          <w:rFonts w:ascii="Times New Roman" w:hAnsi="Times New Roman"/>
          <w:sz w:val="28"/>
          <w:szCs w:val="28"/>
        </w:rPr>
        <w:t xml:space="preserve"> выполнением решений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несет ответственность за сохранность документов и иных материалов, рассматриваемых на заседаниях Комиссии.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3.6. Член Комиссии имеет право: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в случае несогласия с принятым на заседании решением Комиссии излагать в письменной форме свое мнение, которое подлежит обязательному приобщению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к протоколу заседания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lastRenderedPageBreak/>
        <w:t>– принимать участие в подготовке заседаний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обращаться к председателю Комиссии по вопросам, входящим в компетенцию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обращаться по вопросам, входящим в компетенцию Комиссии, за необходимой информацией к лицам, органам и организациям;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вносить предложения руководству Комиссии о совершенствовании организации работы Комиссии.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3.7. Член Комиссии обязан: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участвовать в заседаниях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выполнять возложенные на него функции в соответствии с Положением и решениями Комиссии;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соблюдать требования законодательных и иных нормативных правовых актов при реализации своих функций;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3.8. Комиссия самостоятельно определяет порядок организации своей</w:t>
      </w:r>
    </w:p>
    <w:p w:rsidR="00A362BE" w:rsidRPr="007970B4" w:rsidRDefault="007970B4" w:rsidP="00A36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работы. Основной формой деятельности Комис</w:t>
      </w:r>
      <w:r w:rsidR="00EA155E">
        <w:rPr>
          <w:rFonts w:ascii="Times New Roman" w:hAnsi="Times New Roman"/>
          <w:sz w:val="28"/>
          <w:szCs w:val="28"/>
        </w:rPr>
        <w:t xml:space="preserve">сии являются заседания, которые  </w:t>
      </w:r>
      <w:r w:rsidRPr="007970B4">
        <w:rPr>
          <w:rFonts w:ascii="Times New Roman" w:hAnsi="Times New Roman"/>
          <w:sz w:val="28"/>
          <w:szCs w:val="28"/>
        </w:rPr>
        <w:t xml:space="preserve">проводятся по мере необходимости. Ход заседаний фиксируется в протоколе. Заседание Комиссии считается правомочным, если на нем присутствует не менее половины от общего числа ее членов, при условии равного числа представителей совершеннолетних учащихся, родителей (законных представителей) несовершеннолетних учащихся, работников </w:t>
      </w:r>
      <w:r w:rsidR="00A362BE">
        <w:rPr>
          <w:rFonts w:ascii="Times New Roman" w:hAnsi="Times New Roman"/>
          <w:sz w:val="28"/>
          <w:szCs w:val="28"/>
        </w:rPr>
        <w:t>БОУ г. Омска «Средняя общеобразовательная школа №4 имени И.И. Стрельникова».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3.9.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 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учащихся, родителей (законных представителей) несовершеннолетних учащихся, а также работников школы.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ab/>
        <w:t>В случае необоснованности обращения участника образовательных отношений, отсутствии нарушения права на образование Комиссия отказывает в удовлетворении просьбы обратившегося лица.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ab/>
        <w:t xml:space="preserve"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</w:t>
      </w:r>
      <w:proofErr w:type="gramStart"/>
      <w:r w:rsidRPr="007970B4">
        <w:rPr>
          <w:rFonts w:ascii="Times New Roman" w:hAnsi="Times New Roman"/>
          <w:sz w:val="28"/>
          <w:szCs w:val="28"/>
        </w:rPr>
        <w:t>председательствовавший</w:t>
      </w:r>
      <w:proofErr w:type="gramEnd"/>
      <w:r w:rsidRPr="007970B4">
        <w:rPr>
          <w:rFonts w:ascii="Times New Roman" w:hAnsi="Times New Roman"/>
          <w:sz w:val="28"/>
          <w:szCs w:val="28"/>
        </w:rPr>
        <w:t xml:space="preserve"> на заседании Комиссии.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ab/>
        <w:t>Решения Комиссии оформляются про</w:t>
      </w:r>
      <w:r w:rsidR="00A362BE">
        <w:rPr>
          <w:rFonts w:ascii="Times New Roman" w:hAnsi="Times New Roman"/>
          <w:sz w:val="28"/>
          <w:szCs w:val="28"/>
        </w:rPr>
        <w:t xml:space="preserve">токолами, которые подписываются </w:t>
      </w:r>
      <w:r w:rsidRPr="007970B4">
        <w:rPr>
          <w:rFonts w:ascii="Times New Roman" w:hAnsi="Times New Roman"/>
          <w:sz w:val="28"/>
          <w:szCs w:val="28"/>
        </w:rPr>
        <w:t>всеми присутствующими членами Комиссии.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3.10. Решения Комиссии в виде выписки из протокола в течение трех дней со дня заседания направляются заявителю, директору  школы,</w:t>
      </w:r>
      <w:r w:rsidR="00EA155E">
        <w:rPr>
          <w:rFonts w:ascii="Times New Roman" w:hAnsi="Times New Roman"/>
          <w:sz w:val="28"/>
          <w:szCs w:val="28"/>
        </w:rPr>
        <w:t xml:space="preserve"> в</w:t>
      </w:r>
      <w:r w:rsidRPr="007970B4">
        <w:rPr>
          <w:rFonts w:ascii="Times New Roman" w:hAnsi="Times New Roman"/>
          <w:sz w:val="28"/>
          <w:szCs w:val="28"/>
        </w:rPr>
        <w:t xml:space="preserve"> </w:t>
      </w:r>
      <w:r w:rsidR="00EA155E">
        <w:rPr>
          <w:rFonts w:ascii="Times New Roman" w:hAnsi="Times New Roman"/>
          <w:sz w:val="28"/>
          <w:szCs w:val="28"/>
        </w:rPr>
        <w:t>С</w:t>
      </w:r>
      <w:r w:rsidRPr="007970B4">
        <w:rPr>
          <w:rFonts w:ascii="Times New Roman" w:hAnsi="Times New Roman"/>
          <w:sz w:val="28"/>
          <w:szCs w:val="28"/>
        </w:rPr>
        <w:t xml:space="preserve">овет </w:t>
      </w:r>
      <w:r w:rsidR="00EA155E">
        <w:rPr>
          <w:rFonts w:ascii="Times New Roman" w:hAnsi="Times New Roman"/>
          <w:sz w:val="28"/>
          <w:szCs w:val="28"/>
        </w:rPr>
        <w:t xml:space="preserve"> Дела</w:t>
      </w:r>
      <w:r w:rsidR="00A362BE">
        <w:rPr>
          <w:rFonts w:ascii="Times New Roman" w:hAnsi="Times New Roman"/>
          <w:sz w:val="28"/>
          <w:szCs w:val="28"/>
        </w:rPr>
        <w:t>, Совет школы</w:t>
      </w:r>
      <w:r w:rsidRPr="007970B4">
        <w:rPr>
          <w:rFonts w:ascii="Times New Roman" w:hAnsi="Times New Roman"/>
          <w:sz w:val="28"/>
          <w:szCs w:val="28"/>
        </w:rPr>
        <w:t>, а также в педагогический совет.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lastRenderedPageBreak/>
        <w:tab/>
        <w:t>Решение Комиссии может быть обжаловано в установленном законодательством РФ порядке.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ab/>
        <w:t>Решение комиссии является обязательным для всех участников образовательных отношений, и подлежит исполнению в сроки, предусмотренные указанным решением.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3.11.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3.12. Срок хранения документов Комиссии в образовательной организации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составляет три года.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70B4">
        <w:rPr>
          <w:rFonts w:ascii="Times New Roman" w:hAnsi="Times New Roman"/>
          <w:b/>
          <w:bCs/>
          <w:sz w:val="28"/>
          <w:szCs w:val="28"/>
        </w:rPr>
        <w:t>4. Порядок рассмотрения обращений участников образовательных отношений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4.1. 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Учащиеся</w:t>
      </w:r>
      <w:r w:rsidR="00EA155E">
        <w:rPr>
          <w:rFonts w:ascii="Times New Roman" w:hAnsi="Times New Roman"/>
          <w:sz w:val="28"/>
          <w:szCs w:val="28"/>
        </w:rPr>
        <w:t xml:space="preserve"> БОУ г. Омска «Средняя общеобразовательная школа №4 имени И.И. Стрельникова»</w:t>
      </w:r>
      <w:r w:rsidRPr="007970B4">
        <w:rPr>
          <w:rFonts w:ascii="Times New Roman" w:hAnsi="Times New Roman"/>
          <w:sz w:val="28"/>
          <w:szCs w:val="28"/>
        </w:rPr>
        <w:t>, за исключением учащихся по образовательным программам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4.2. 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4.3.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и представительные органы участников образовательных отношений.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4.4.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970B4">
        <w:rPr>
          <w:rFonts w:ascii="Times New Roman" w:hAnsi="Times New Roman"/>
          <w:b/>
          <w:bCs/>
          <w:sz w:val="28"/>
          <w:szCs w:val="28"/>
        </w:rPr>
        <w:t>5. Заключительные положения</w:t>
      </w:r>
    </w:p>
    <w:p w:rsidR="007970B4" w:rsidRPr="007970B4" w:rsidRDefault="007970B4" w:rsidP="00797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B4">
        <w:rPr>
          <w:rFonts w:ascii="Times New Roman" w:hAnsi="Times New Roman"/>
          <w:sz w:val="28"/>
          <w:szCs w:val="28"/>
        </w:rPr>
        <w:t>5.1. Пол</w:t>
      </w:r>
      <w:r w:rsidR="00EA155E">
        <w:rPr>
          <w:rFonts w:ascii="Times New Roman" w:hAnsi="Times New Roman"/>
          <w:sz w:val="28"/>
          <w:szCs w:val="28"/>
        </w:rPr>
        <w:t>ожение принято с учетом мнения С</w:t>
      </w:r>
      <w:r w:rsidRPr="007970B4">
        <w:rPr>
          <w:rFonts w:ascii="Times New Roman" w:hAnsi="Times New Roman"/>
          <w:sz w:val="28"/>
          <w:szCs w:val="28"/>
        </w:rPr>
        <w:t xml:space="preserve">овета </w:t>
      </w:r>
      <w:r w:rsidR="00EA155E">
        <w:rPr>
          <w:rFonts w:ascii="Times New Roman" w:hAnsi="Times New Roman"/>
          <w:sz w:val="28"/>
          <w:szCs w:val="28"/>
        </w:rPr>
        <w:t xml:space="preserve"> Дела, Совета школы, </w:t>
      </w:r>
      <w:r w:rsidRPr="007970B4">
        <w:rPr>
          <w:rFonts w:ascii="Times New Roman" w:hAnsi="Times New Roman"/>
          <w:sz w:val="28"/>
          <w:szCs w:val="28"/>
        </w:rPr>
        <w:t>а также педагогического совета.</w:t>
      </w:r>
    </w:p>
    <w:p w:rsidR="00A01AB3" w:rsidRPr="007970B4" w:rsidRDefault="00A01AB3">
      <w:pPr>
        <w:rPr>
          <w:sz w:val="28"/>
          <w:szCs w:val="28"/>
        </w:rPr>
      </w:pPr>
    </w:p>
    <w:sectPr w:rsidR="00A01AB3" w:rsidRPr="007970B4" w:rsidSect="0085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670"/>
    <w:rsid w:val="000B6670"/>
    <w:rsid w:val="0055695F"/>
    <w:rsid w:val="007970B4"/>
    <w:rsid w:val="00A01AB3"/>
    <w:rsid w:val="00A362BE"/>
    <w:rsid w:val="00D24FA3"/>
    <w:rsid w:val="00EA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0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F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0B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4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F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cp:lastPrinted>2018-11-13T08:50:00Z</cp:lastPrinted>
  <dcterms:created xsi:type="dcterms:W3CDTF">2018-11-13T08:24:00Z</dcterms:created>
  <dcterms:modified xsi:type="dcterms:W3CDTF">2019-04-26T08:15:00Z</dcterms:modified>
</cp:coreProperties>
</file>