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F2" w:rsidRDefault="00AE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9045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39pt" o:ole="">
            <v:imagedata r:id="rId8" o:title=""/>
          </v:shape>
          <o:OLEObject Type="Embed" ProgID="AcroExch.Document.DC" ShapeID="_x0000_i1025" DrawAspect="Content" ObjectID="_1651600164" r:id="rId9"/>
        </w:object>
      </w:r>
    </w:p>
    <w:p w:rsidR="00AE48FD" w:rsidRDefault="00AE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FD" w:rsidRDefault="00AE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FD" w:rsidRDefault="00AE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FD" w:rsidRDefault="00AE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FD" w:rsidRDefault="00AE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4298"/>
        <w:gridCol w:w="505"/>
        <w:gridCol w:w="4552"/>
      </w:tblGrid>
      <w:tr w:rsidR="00485DF2">
        <w:tc>
          <w:tcPr>
            <w:tcW w:w="4298" w:type="dxa"/>
            <w:shd w:val="clear" w:color="auto" w:fill="auto"/>
            <w:vAlign w:val="center"/>
          </w:tcPr>
          <w:p w:rsidR="00485DF2" w:rsidRDefault="00AE48FD">
            <w:pPr>
              <w:pStyle w:val="ad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СОГЛАСОВАНО</w:t>
            </w:r>
          </w:p>
          <w:p w:rsidR="00485DF2" w:rsidRDefault="00AE48FD">
            <w:pPr>
              <w:pStyle w:val="ad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Педагогический совет</w:t>
            </w:r>
          </w:p>
          <w:p w:rsidR="00485DF2" w:rsidRDefault="00AE48FD">
            <w:pPr>
              <w:pStyle w:val="ad"/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БОУ города Омска</w:t>
            </w:r>
          </w:p>
          <w:p w:rsidR="00485DF2" w:rsidRDefault="00AE48FD">
            <w:pPr>
              <w:pStyle w:val="ad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«Средняя общеобразовательная школа № 4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И.И.Стрельникова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:rsidR="00485DF2" w:rsidRDefault="00AE48FD">
            <w:pPr>
              <w:pStyle w:val="ad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Председатель</w:t>
            </w:r>
          </w:p>
          <w:p w:rsidR="00485DF2" w:rsidRDefault="00AE48FD">
            <w:pPr>
              <w:pStyle w:val="ad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</w:t>
            </w:r>
          </w:p>
          <w:p w:rsidR="00485DF2" w:rsidRDefault="00AE48FD">
            <w:pPr>
              <w:pStyle w:val="ad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Протокол № ____ </w:t>
            </w:r>
          </w:p>
          <w:p w:rsidR="00485DF2" w:rsidRDefault="00AE48FD">
            <w:pPr>
              <w:pStyle w:val="ad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«____»________20____г.</w:t>
            </w:r>
          </w:p>
          <w:p w:rsidR="00485DF2" w:rsidRDefault="00AE48FD">
            <w:pPr>
              <w:pStyle w:val="ad"/>
              <w:spacing w:after="0"/>
            </w:pPr>
            <w:r>
              <w:t> 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85DF2" w:rsidRDefault="00AE48FD">
            <w:pPr>
              <w:pStyle w:val="ad"/>
              <w:spacing w:after="0"/>
            </w:pPr>
            <w:r>
              <w:t> 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85DF2" w:rsidRDefault="00AE48FD">
            <w:pPr>
              <w:pStyle w:val="ad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УТВЕРЖДАЮ</w:t>
            </w:r>
          </w:p>
          <w:p w:rsidR="00485DF2" w:rsidRDefault="00AE48FD">
            <w:pPr>
              <w:pStyle w:val="ad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БОУ города Омска</w:t>
            </w:r>
          </w:p>
          <w:p w:rsidR="00485DF2" w:rsidRDefault="00AE48FD">
            <w:pPr>
              <w:pStyle w:val="ad"/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«Средняя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общеобразовательная школа № 4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И.И.Стрельникова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:rsidR="00485DF2" w:rsidRDefault="00AE48FD">
            <w:pPr>
              <w:pStyle w:val="ad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_______________Н.В.Исаченко</w:t>
            </w:r>
            <w:proofErr w:type="spellEnd"/>
          </w:p>
          <w:p w:rsidR="00485DF2" w:rsidRDefault="00AE48FD">
            <w:pPr>
              <w:pStyle w:val="ad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«____»________20____г.</w:t>
            </w:r>
          </w:p>
        </w:tc>
      </w:tr>
    </w:tbl>
    <w:p w:rsidR="00485DF2" w:rsidRDefault="00485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F2" w:rsidRDefault="00485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5DF2" w:rsidRDefault="00AE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85DF2" w:rsidRDefault="00AE48F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логопедической  работы и оказанию логопедической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обучающимся   БОУ г. Омска «СОШ №4 им. И.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Стрельникова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85DF2" w:rsidRDefault="00485DF2">
      <w:pPr>
        <w:rPr>
          <w:rFonts w:ascii="Times New Roman" w:hAnsi="Times New Roman" w:cs="Times New Roman"/>
          <w:b/>
          <w:sz w:val="24"/>
          <w:szCs w:val="24"/>
        </w:rPr>
      </w:pP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485DF2" w:rsidRDefault="00AE48F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логопедической работы и оказанию логопедической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БОУ г. Омска «СОШ №4 им.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(далее – школа) разработано в соответствии с нормативно-правовыми документами: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№ 273 «Об образовании в Российской Федерации», Уставом школы,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 августа 2013 г. N 1015 «Об утверждении Порядка организации и осуществления образовательной деятельности по основным общеобразовательным программ</w:t>
      </w:r>
      <w:r>
        <w:rPr>
          <w:rFonts w:ascii="Times New Roman" w:hAnsi="Times New Roman" w:cs="Times New Roman"/>
          <w:sz w:val="28"/>
          <w:szCs w:val="28"/>
        </w:rPr>
        <w:t>ам начального общего, основного общего и среднего общего образования», Инструктивным письмом Министерства образования Российской Федерации от14.12.2000г. №2 «Об организации работы логопедического пункта общеобразовательного учреждения».</w:t>
      </w:r>
      <w:proofErr w:type="gramEnd"/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</w:t>
      </w:r>
      <w:r>
        <w:rPr>
          <w:rFonts w:ascii="Times New Roman" w:hAnsi="Times New Roman" w:cs="Times New Roman"/>
          <w:sz w:val="28"/>
          <w:szCs w:val="28"/>
        </w:rPr>
        <w:t xml:space="preserve">жение устанавливает порядок организации логопедической работы в школе. 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 регулирует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коррекционную, реабилитационную и профилактическую деятельность учителя-логопеда школы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нуждающимися в логопедической п</w:t>
      </w:r>
      <w:r>
        <w:rPr>
          <w:rFonts w:ascii="Times New Roman" w:hAnsi="Times New Roman" w:cs="Times New Roman"/>
          <w:sz w:val="28"/>
          <w:szCs w:val="28"/>
        </w:rPr>
        <w:t>омощи.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Основные цели и задачи 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Основной целью логопедической работы является своевременная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коррекционная и профилактическая логопедическая помощь обучающимся в школе, имеющим отклонения в развитии устной и письменной речи.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</w:t>
      </w:r>
      <w:r>
        <w:rPr>
          <w:rFonts w:ascii="Times New Roman" w:hAnsi="Times New Roman" w:cs="Times New Roman"/>
          <w:sz w:val="28"/>
          <w:szCs w:val="28"/>
        </w:rPr>
        <w:t>ными задачами логопедической работы являются: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предупреждение различных отклонений в речевом развитии обучающихся школы;</w:t>
      </w:r>
    </w:p>
    <w:p w:rsidR="00485DF2" w:rsidRDefault="00AE48F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коррекция нарушений в развитии устной и письменной речи обучающихся;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пропаганда логопедических знаний среди педагогов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школы, предполагающая оказание консультативной помощи по вопросам речевого развития обучающихся, применения средств и способов профилактики речевых отклонений и закрепление речевых навыков;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педагогических рекомендаций по оптимизации образовательного процесса на профилактическом уровне. </w:t>
      </w:r>
    </w:p>
    <w:p w:rsidR="00485DF2" w:rsidRDefault="00485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III. Организация работы учителя-логопеда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Учебная нагрузка учителя – логопеда соответствует учебному плану. </w:t>
      </w:r>
    </w:p>
    <w:p w:rsidR="00485DF2" w:rsidRDefault="00AE48FD">
      <w:pPr>
        <w:pStyle w:val="2"/>
        <w:shd w:val="clear" w:color="auto" w:fill="auto"/>
        <w:tabs>
          <w:tab w:val="left" w:pos="125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Выявление детей с нарушен</w:t>
      </w:r>
      <w:r>
        <w:rPr>
          <w:sz w:val="28"/>
          <w:szCs w:val="28"/>
        </w:rPr>
        <w:t>иями речи для зачисления на логопедические занятия проводится с 1 по 15 сентября. В период с 15 по 30 мая осуществляется обследование речи с целью выявления динамики речевого развития.</w:t>
      </w:r>
    </w:p>
    <w:p w:rsidR="00485DF2" w:rsidRDefault="00AE48FD">
      <w:pPr>
        <w:pStyle w:val="2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обучающиеся с выявленными нарушениями речи регистрируются в </w:t>
      </w:r>
      <w:r>
        <w:rPr>
          <w:sz w:val="28"/>
          <w:szCs w:val="28"/>
        </w:rPr>
        <w:t>документации учителя-логопеда для последующей организации логопедической помощи в зависимости от структуры речевого дефекта.</w:t>
      </w:r>
    </w:p>
    <w:p w:rsidR="00485DF2" w:rsidRDefault="00AE48FD">
      <w:pPr>
        <w:pStyle w:val="2"/>
        <w:shd w:val="clear" w:color="auto" w:fill="auto"/>
        <w:tabs>
          <w:tab w:val="left" w:pos="1311"/>
        </w:tabs>
        <w:spacing w:line="240" w:lineRule="auto"/>
        <w:ind w:right="20" w:firstLine="709"/>
        <w:jc w:val="both"/>
      </w:pPr>
      <w:r>
        <w:rPr>
          <w:sz w:val="28"/>
          <w:szCs w:val="28"/>
        </w:rPr>
        <w:t xml:space="preserve">3.3. На логопедические занятия зачисляются обучающиеся по результатам логопедической диагностики, </w:t>
      </w:r>
      <w:proofErr w:type="gramStart"/>
      <w:r>
        <w:rPr>
          <w:sz w:val="28"/>
          <w:szCs w:val="28"/>
        </w:rPr>
        <w:t>нарушения</w:t>
      </w:r>
      <w:proofErr w:type="gramEnd"/>
      <w:r>
        <w:rPr>
          <w:sz w:val="28"/>
          <w:szCs w:val="28"/>
        </w:rPr>
        <w:t xml:space="preserve"> речи которых препятству</w:t>
      </w:r>
      <w:r>
        <w:rPr>
          <w:sz w:val="28"/>
          <w:szCs w:val="28"/>
        </w:rPr>
        <w:t>ют успешному освоению основных общеобразовательных программ  общего образования.</w:t>
      </w:r>
    </w:p>
    <w:p w:rsidR="00485DF2" w:rsidRDefault="00AE48FD">
      <w:pPr>
        <w:pStyle w:val="2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3.4. Прием на логопедические занятия осуществляется в течение всего учебного года по мере освобождения мест. Отчисление обучающихся проводится в течение всего учебного года по</w:t>
      </w:r>
      <w:r>
        <w:rPr>
          <w:sz w:val="28"/>
          <w:szCs w:val="28"/>
        </w:rPr>
        <w:t xml:space="preserve"> мере устранения у них нарушений речи.</w:t>
      </w:r>
    </w:p>
    <w:p w:rsidR="00485DF2" w:rsidRDefault="00AE48FD">
      <w:pPr>
        <w:pStyle w:val="2"/>
        <w:shd w:val="clear" w:color="auto" w:fill="auto"/>
        <w:spacing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Основными формами организации коррекционной логопедической работы являются групповые и индивидуальные занятия. </w:t>
      </w:r>
    </w:p>
    <w:p w:rsidR="00485DF2" w:rsidRDefault="00AE48FD">
      <w:pPr>
        <w:pStyle w:val="2"/>
        <w:shd w:val="clear" w:color="auto" w:fill="auto"/>
        <w:spacing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Продолжительность групповых занятий 35-40 минут. Продолжительность индивидуальных занятий 20 ми</w:t>
      </w:r>
      <w:r>
        <w:rPr>
          <w:sz w:val="28"/>
          <w:szCs w:val="28"/>
        </w:rPr>
        <w:t>нут.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Периодичность и продолжительность логопедических занятий определяется тяжестью речевого дефекта и санитарными правилами и нормативами.  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необходимости уточнения (подтверждения) речевого заключения дети, с согласия родителей (законны</w:t>
      </w:r>
      <w:r>
        <w:rPr>
          <w:rFonts w:ascii="Times New Roman" w:hAnsi="Times New Roman" w:cs="Times New Roman"/>
          <w:sz w:val="28"/>
          <w:szCs w:val="28"/>
        </w:rPr>
        <w:t>х представителей), направляются учителем-логопедом для обследования узкими специалистами (невропатолог, отоларинголог и т.д.) или на консультацию в ПМПК.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Ответственность за посещение учащимися логопедических занятий возлагается на логопеда, учителей д</w:t>
      </w:r>
      <w:r>
        <w:rPr>
          <w:rFonts w:ascii="Times New Roman" w:hAnsi="Times New Roman" w:cs="Times New Roman"/>
          <w:sz w:val="28"/>
          <w:szCs w:val="28"/>
        </w:rPr>
        <w:t xml:space="preserve">анного класса и родителей. 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Содержание логопедических занятий определяется программами, разрабатываемыми исходя из особенностей речевого и психофизического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обучающихся, их индивидуальных возможностей, принимаемыми и реализуемыми в школе.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1. Документация и отчетность учителя – логопеда: </w:t>
      </w:r>
    </w:p>
    <w:p w:rsidR="00485DF2" w:rsidRDefault="00AE48FD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left="360" w:hanging="3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должностная инструкция учителя-логопеда;</w:t>
      </w:r>
    </w:p>
    <w:p w:rsidR="00485DF2" w:rsidRDefault="00AE48FD">
      <w:pPr>
        <w:pStyle w:val="2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left="360" w:right="20" w:hanging="34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логопедической помощи в общеобразовательной организации;</w:t>
      </w:r>
    </w:p>
    <w:p w:rsidR="00485DF2" w:rsidRDefault="00AE48FD">
      <w:pPr>
        <w:pStyle w:val="2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left="360" w:hanging="340"/>
        <w:jc w:val="both"/>
        <w:rPr>
          <w:sz w:val="28"/>
          <w:szCs w:val="28"/>
        </w:rPr>
      </w:pPr>
      <w:r>
        <w:rPr>
          <w:sz w:val="28"/>
          <w:szCs w:val="28"/>
        </w:rPr>
        <w:t>годовой план работы учителя-логопеда;</w:t>
      </w:r>
    </w:p>
    <w:p w:rsidR="00485DF2" w:rsidRDefault="00AE48FD">
      <w:pPr>
        <w:pStyle w:val="2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left="360" w:right="20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на обследование детей </w:t>
      </w:r>
      <w:r>
        <w:rPr>
          <w:sz w:val="28"/>
          <w:szCs w:val="28"/>
        </w:rPr>
        <w:t>учителем-логопедом;</w:t>
      </w:r>
    </w:p>
    <w:p w:rsidR="00485DF2" w:rsidRDefault="00AE48FD">
      <w:pPr>
        <w:pStyle w:val="2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left="360" w:hanging="340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список </w:t>
      </w:r>
      <w:proofErr w:type="gramStart"/>
      <w:r>
        <w:rPr>
          <w:rStyle w:val="c2"/>
          <w:color w:val="000000"/>
          <w:sz w:val="28"/>
          <w:szCs w:val="28"/>
        </w:rPr>
        <w:t>обучающихся</w:t>
      </w:r>
      <w:proofErr w:type="gramEnd"/>
      <w:r>
        <w:rPr>
          <w:rStyle w:val="c2"/>
          <w:color w:val="000000"/>
          <w:sz w:val="28"/>
          <w:szCs w:val="28"/>
        </w:rPr>
        <w:t xml:space="preserve">, зачисленных </w:t>
      </w:r>
      <w:r>
        <w:rPr>
          <w:sz w:val="28"/>
          <w:szCs w:val="28"/>
        </w:rPr>
        <w:t>на логопедические занятия;</w:t>
      </w:r>
    </w:p>
    <w:p w:rsidR="00485DF2" w:rsidRDefault="00AE48FD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left="360" w:hanging="340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логопедических занятий;</w:t>
      </w:r>
    </w:p>
    <w:p w:rsidR="00485DF2" w:rsidRDefault="00AE48FD">
      <w:pPr>
        <w:pStyle w:val="2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left="360" w:hanging="34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учителя-логопеда;</w:t>
      </w:r>
    </w:p>
    <w:p w:rsidR="00485DF2" w:rsidRDefault="00AE48FD">
      <w:pPr>
        <w:pStyle w:val="2"/>
        <w:numPr>
          <w:ilvl w:val="0"/>
          <w:numId w:val="1"/>
        </w:numPr>
        <w:shd w:val="clear" w:color="auto" w:fill="auto"/>
        <w:tabs>
          <w:tab w:val="left" w:pos="351"/>
        </w:tabs>
        <w:spacing w:line="240" w:lineRule="auto"/>
        <w:ind w:left="360" w:hanging="340"/>
        <w:jc w:val="both"/>
        <w:rPr>
          <w:sz w:val="28"/>
          <w:szCs w:val="28"/>
        </w:rPr>
      </w:pPr>
      <w:r>
        <w:rPr>
          <w:sz w:val="28"/>
          <w:szCs w:val="28"/>
        </w:rPr>
        <w:t>речевая карта на каждого обучающегося;</w:t>
      </w:r>
    </w:p>
    <w:p w:rsidR="00485DF2" w:rsidRDefault="00AE48FD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left="360" w:hanging="340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по группам / рабочие программы;</w:t>
      </w:r>
    </w:p>
    <w:p w:rsidR="00485DF2" w:rsidRDefault="00AE48FD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left="360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учета </w:t>
      </w:r>
      <w:r>
        <w:rPr>
          <w:sz w:val="28"/>
          <w:szCs w:val="28"/>
        </w:rPr>
        <w:t>посещаемости логопедических занятий;</w:t>
      </w:r>
    </w:p>
    <w:p w:rsidR="00485DF2" w:rsidRDefault="00AE48FD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left="360" w:right="20" w:hanging="340"/>
        <w:jc w:val="both"/>
        <w:rPr>
          <w:sz w:val="28"/>
          <w:szCs w:val="28"/>
        </w:rPr>
      </w:pPr>
      <w:r>
        <w:rPr>
          <w:sz w:val="28"/>
          <w:szCs w:val="28"/>
        </w:rPr>
        <w:t>журнал учёта консультаций;</w:t>
      </w:r>
    </w:p>
    <w:p w:rsidR="00485DF2" w:rsidRDefault="00AE48FD">
      <w:pPr>
        <w:pStyle w:val="c11"/>
        <w:numPr>
          <w:ilvl w:val="0"/>
          <w:numId w:val="1"/>
        </w:numPr>
        <w:shd w:val="clear" w:color="auto" w:fill="FFFFFF"/>
        <w:tabs>
          <w:tab w:val="left" w:pos="356"/>
        </w:tabs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список </w:t>
      </w:r>
      <w:proofErr w:type="gramStart"/>
      <w:r>
        <w:rPr>
          <w:rStyle w:val="c2"/>
          <w:color w:val="000000"/>
          <w:sz w:val="28"/>
          <w:szCs w:val="28"/>
        </w:rPr>
        <w:t>обучающихся</w:t>
      </w:r>
      <w:proofErr w:type="gramEnd"/>
      <w:r>
        <w:rPr>
          <w:rStyle w:val="c2"/>
          <w:color w:val="000000"/>
          <w:sz w:val="28"/>
          <w:szCs w:val="28"/>
        </w:rPr>
        <w:t>, имеющих нарушения в развитии устной и письменной речи;</w:t>
      </w:r>
    </w:p>
    <w:p w:rsidR="00485DF2" w:rsidRDefault="00AE48FD">
      <w:pPr>
        <w:pStyle w:val="2"/>
        <w:numPr>
          <w:ilvl w:val="0"/>
          <w:numId w:val="1"/>
        </w:numPr>
        <w:tabs>
          <w:tab w:val="left" w:pos="356"/>
        </w:tabs>
        <w:spacing w:line="240" w:lineRule="auto"/>
        <w:ind w:left="360" w:right="20" w:hanging="340"/>
        <w:jc w:val="both"/>
      </w:pPr>
      <w:r>
        <w:rPr>
          <w:sz w:val="28"/>
          <w:szCs w:val="28"/>
        </w:rPr>
        <w:t>годовой отчет (аналитическая справка) о работе логопеда;</w:t>
      </w:r>
    </w:p>
    <w:p w:rsidR="00485DF2" w:rsidRDefault="00AE48FD">
      <w:pPr>
        <w:pStyle w:val="2"/>
        <w:numPr>
          <w:ilvl w:val="0"/>
          <w:numId w:val="1"/>
        </w:numPr>
        <w:tabs>
          <w:tab w:val="left" w:pos="356"/>
        </w:tabs>
        <w:spacing w:line="240" w:lineRule="auto"/>
        <w:ind w:left="360" w:right="20" w:hanging="3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паспорт логопедического кабинета. 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Контроль и </w:t>
      </w:r>
      <w:r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485DF2" w:rsidRDefault="00AE48F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Непосредственное руководство работой учителей - логопедов осуществляется  заместителем директора, директором школы.</w:t>
      </w:r>
    </w:p>
    <w:p w:rsidR="00485DF2" w:rsidRDefault="00AE48F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графика проведения логопедических занятий и их качества осуществляется заместителем директора. 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Материально-техническое обеспечение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проведения логопедических занятий образуется логопедический кабинет, отвечающий сан</w:t>
      </w:r>
      <w:r>
        <w:rPr>
          <w:rFonts w:ascii="Times New Roman" w:hAnsi="Times New Roman" w:cs="Times New Roman"/>
          <w:sz w:val="28"/>
          <w:szCs w:val="28"/>
        </w:rPr>
        <w:t>итарно-гигиеническим требованиям и оснащенный специальным оборудованием, методическим, дидактическим (наглядным, демонстрационным, раздаточным) материалом.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функционирования логопедического кабинета учителем-логопедом составляется паспорт кабинета.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Учитель-логопед </w:t>
      </w:r>
    </w:p>
    <w:p w:rsidR="00485DF2" w:rsidRDefault="00AE48FD">
      <w:pPr>
        <w:pStyle w:val="2"/>
        <w:shd w:val="clear" w:color="auto" w:fill="auto"/>
        <w:tabs>
          <w:tab w:val="left" w:pos="131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На должность учителя-логопеда назначаются лица, имеющие высшее</w:t>
      </w:r>
      <w:bookmarkStart w:id="1" w:name="bookmark1"/>
      <w:r>
        <w:rPr>
          <w:sz w:val="28"/>
          <w:szCs w:val="28"/>
        </w:rPr>
        <w:t xml:space="preserve"> дефектологическое образование или прошедшие профессиональную переподготовку </w:t>
      </w:r>
      <w:r>
        <w:rPr>
          <w:rStyle w:val="113pt"/>
          <w:sz w:val="28"/>
          <w:szCs w:val="28"/>
        </w:rPr>
        <w:t>по программе «Логопедия» (на базе высшего образования).</w:t>
      </w:r>
      <w:bookmarkEnd w:id="1"/>
    </w:p>
    <w:p w:rsidR="00485DF2" w:rsidRDefault="00AE48FD">
      <w:pPr>
        <w:pStyle w:val="2"/>
        <w:shd w:val="clear" w:color="auto" w:fill="auto"/>
        <w:tabs>
          <w:tab w:val="left" w:pos="144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Норма часов педагогической ра</w:t>
      </w:r>
      <w:r>
        <w:rPr>
          <w:sz w:val="28"/>
          <w:szCs w:val="28"/>
        </w:rPr>
        <w:t>боты учителя-логопеда на одну ставку установлена в астрономических часах и составляет 20 часов в неделю (18 часов работы с детьми, имеющими нарушения речи и 2 часа консультативной работы).</w:t>
      </w:r>
    </w:p>
    <w:p w:rsidR="00485DF2" w:rsidRDefault="00AE48FD">
      <w:pPr>
        <w:pStyle w:val="2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Периоды осенних, зимних, весенних и летних каникул, установленных </w:t>
      </w:r>
      <w:r>
        <w:rPr>
          <w:sz w:val="28"/>
          <w:szCs w:val="28"/>
        </w:rPr>
        <w:t>для обучающихся, воспитанников образовательных организаций и не совпадающие с ежегодными оплачиваемыми основными и дополнительными отпусками учителе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логопедов, являются для них рабочим временем.</w:t>
      </w:r>
    </w:p>
    <w:p w:rsidR="00485DF2" w:rsidRDefault="00AE48FD">
      <w:pPr>
        <w:pStyle w:val="2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каникулярный период учитель-логопед осуществляет педагоги</w:t>
      </w:r>
      <w:r>
        <w:rPr>
          <w:sz w:val="28"/>
          <w:szCs w:val="28"/>
        </w:rPr>
        <w:t xml:space="preserve">ческую, методическую, а также организационную работу в пределах </w:t>
      </w:r>
      <w:r>
        <w:rPr>
          <w:sz w:val="28"/>
          <w:szCs w:val="28"/>
        </w:rPr>
        <w:lastRenderedPageBreak/>
        <w:t>установленного объема учебной нагрузки (педагогической работы).</w:t>
      </w:r>
    </w:p>
    <w:p w:rsidR="00485DF2" w:rsidRDefault="00AE48FD">
      <w:pPr>
        <w:pStyle w:val="2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Оплата труда учителей-логопедов осуществляется в соответствии с действующим Положением об оплате труда педагогических работ</w:t>
      </w:r>
      <w:r>
        <w:rPr>
          <w:sz w:val="28"/>
          <w:szCs w:val="28"/>
        </w:rPr>
        <w:t>ников. На учителей-логопедов распространяются меры социальной поддержки, предусмотренные действующим законодательством. Продолжительность отпуска учителя-логопеда определяется в соответствии с трудовым законодательством.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Для организации логопедической</w:t>
      </w:r>
      <w:r>
        <w:rPr>
          <w:rFonts w:ascii="Times New Roman" w:hAnsi="Times New Roman" w:cs="Times New Roman"/>
          <w:sz w:val="28"/>
          <w:szCs w:val="28"/>
        </w:rPr>
        <w:t xml:space="preserve"> помощи оборудуется логопедический кабинет. Ответственность за оборудование логопедического кабинета, санитарное содержание и ремонт помещения возлагается на администрацию образовательной организации, организации, осуществляющей образовательную деятельност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Работа учителя-логопеда с учителями школы, родителями.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7.1.Учитель-логопед должен вести свою работу в тесном контакте с классными руководителями и учителями, которые закрепляли бы формируемые учителем-логопедом навыки.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 с учителями долж</w:t>
      </w:r>
      <w:r>
        <w:rPr>
          <w:rFonts w:ascii="Times New Roman" w:hAnsi="Times New Roman" w:cs="Times New Roman"/>
          <w:sz w:val="28"/>
          <w:szCs w:val="28"/>
        </w:rPr>
        <w:t>ен осуществляться на всех этапах работы учителя-логопеда с обучающимися, начиная с первичного обследования, о результатах которого учителя должны быть, поставлены в известность.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Учитель-логопед должен систематически информировать учителя  о продвижении их </w:t>
      </w:r>
      <w:r>
        <w:rPr>
          <w:rFonts w:ascii="Times New Roman" w:hAnsi="Times New Roman" w:cs="Times New Roman"/>
          <w:sz w:val="28"/>
          <w:szCs w:val="28"/>
        </w:rPr>
        <w:t>обучающихся. Учителя  в классе должны предъявлять к речи обучающегося посильные для него на каждом этапе работы требования, закрепления правильные речевые навыки.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Работа учителя-логопеда с учителями может проходить в форме семинаров, консультаций, соо</w:t>
      </w:r>
      <w:r>
        <w:rPr>
          <w:rFonts w:ascii="Times New Roman" w:hAnsi="Times New Roman" w:cs="Times New Roman"/>
          <w:sz w:val="28"/>
          <w:szCs w:val="28"/>
        </w:rPr>
        <w:t xml:space="preserve">бщений на методических объединениях, педагогических советах, открытых занятиях, что имеет большое значение для пропаганды логопедических знаний среди учителей. </w:t>
      </w:r>
    </w:p>
    <w:p w:rsidR="00485DF2" w:rsidRDefault="00AE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7.4.Тесный контакт в работе учителя-логопеда с педагогом-психологом обеспечивает существенную п</w:t>
      </w:r>
      <w:r>
        <w:rPr>
          <w:rFonts w:ascii="Times New Roman" w:hAnsi="Times New Roman" w:cs="Times New Roman"/>
          <w:sz w:val="28"/>
          <w:szCs w:val="28"/>
        </w:rPr>
        <w:t xml:space="preserve">омощь в формировании психологической базы речевой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5DF2" w:rsidRDefault="00AE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учителя-логопеда с родителями может осуществляться путём личного контакта с отдельными родителями, участия в родительских собраниях, вовлечения родителей в речевую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с обучающимися, в процессе которой предполагается организация правильного отношения к речи ребёнка в домашней обстановке и помощь в выполнении домашних заданий, даваемых учителем-логопедом.</w:t>
      </w:r>
      <w:proofErr w:type="gramEnd"/>
    </w:p>
    <w:p w:rsidR="00485DF2" w:rsidRDefault="00485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DF2" w:rsidRDefault="00AE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DF2" w:rsidRDefault="00485DF2">
      <w:pPr>
        <w:pStyle w:val="2"/>
        <w:shd w:val="clear" w:color="auto" w:fill="auto"/>
        <w:spacing w:line="240" w:lineRule="auto"/>
        <w:ind w:right="60" w:firstLine="0"/>
        <w:jc w:val="right"/>
      </w:pPr>
    </w:p>
    <w:sectPr w:rsidR="00485DF2" w:rsidSect="00485D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67F"/>
    <w:multiLevelType w:val="multilevel"/>
    <w:tmpl w:val="5EC880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FE388C"/>
    <w:multiLevelType w:val="multilevel"/>
    <w:tmpl w:val="37DA24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DF2"/>
    <w:rsid w:val="00485DF2"/>
    <w:rsid w:val="00AE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8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5E50"/>
    <w:rPr>
      <w:b/>
      <w:bCs/>
    </w:rPr>
  </w:style>
  <w:style w:type="character" w:customStyle="1" w:styleId="apple-converted-space">
    <w:name w:val="apple-converted-space"/>
    <w:basedOn w:val="a0"/>
    <w:qFormat/>
    <w:rsid w:val="002A5E50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2A5E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0C8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qFormat/>
    <w:rsid w:val="00BB41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c2">
    <w:name w:val="c2"/>
    <w:basedOn w:val="a0"/>
    <w:qFormat/>
    <w:rsid w:val="003B262E"/>
  </w:style>
  <w:style w:type="character" w:customStyle="1" w:styleId="-">
    <w:name w:val="Интернет-ссылка"/>
    <w:basedOn w:val="a0"/>
    <w:uiPriority w:val="99"/>
    <w:semiHidden/>
    <w:unhideWhenUsed/>
    <w:rsid w:val="00222DDA"/>
    <w:rPr>
      <w:color w:val="0000FF"/>
      <w:u w:val="single"/>
    </w:rPr>
  </w:style>
  <w:style w:type="character" w:customStyle="1" w:styleId="1">
    <w:name w:val="Заголовок №1_"/>
    <w:basedOn w:val="a0"/>
    <w:link w:val="10"/>
    <w:qFormat/>
    <w:rsid w:val="008529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"/>
    <w:qFormat/>
    <w:rsid w:val="0085297B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1"/>
    <w:basedOn w:val="a5"/>
    <w:qFormat/>
    <w:rsid w:val="009E58AB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5"/>
    <w:qFormat/>
    <w:rsid w:val="009E58AB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40"/>
      <w:w w:val="100"/>
      <w:sz w:val="26"/>
      <w:szCs w:val="26"/>
      <w:shd w:val="clear" w:color="auto" w:fill="FFFFFF"/>
      <w:lang w:val="ru-RU"/>
    </w:rPr>
  </w:style>
  <w:style w:type="paragraph" w:customStyle="1" w:styleId="a6">
    <w:name w:val="Заголовок"/>
    <w:basedOn w:val="a"/>
    <w:next w:val="a7"/>
    <w:qFormat/>
    <w:rsid w:val="00485D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485DF2"/>
    <w:pPr>
      <w:spacing w:after="140"/>
    </w:pPr>
  </w:style>
  <w:style w:type="paragraph" w:styleId="a8">
    <w:name w:val="List"/>
    <w:basedOn w:val="a7"/>
    <w:rsid w:val="00485DF2"/>
    <w:rPr>
      <w:rFonts w:cs="Lucida Sans"/>
    </w:rPr>
  </w:style>
  <w:style w:type="paragraph" w:customStyle="1" w:styleId="Caption">
    <w:name w:val="Caption"/>
    <w:basedOn w:val="a"/>
    <w:qFormat/>
    <w:rsid w:val="00485D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485DF2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2A5E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2A5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6567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DD0C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5"/>
    <w:qFormat/>
    <w:rsid w:val="00BB410D"/>
    <w:pPr>
      <w:widowControl w:val="0"/>
      <w:shd w:val="clear" w:color="auto" w:fill="FFFFFF"/>
      <w:spacing w:after="0" w:line="317" w:lineRule="exact"/>
      <w:ind w:hanging="6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11">
    <w:name w:val="c11"/>
    <w:basedOn w:val="a"/>
    <w:qFormat/>
    <w:rsid w:val="003B26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qFormat/>
    <w:rsid w:val="0085297B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Содержимое таблицы"/>
    <w:basedOn w:val="a"/>
    <w:qFormat/>
    <w:rsid w:val="00485DF2"/>
    <w:pPr>
      <w:suppressLineNumbers/>
    </w:pPr>
  </w:style>
  <w:style w:type="paragraph" w:customStyle="1" w:styleId="ae">
    <w:name w:val="Заголовок таблицы"/>
    <w:basedOn w:val="ad"/>
    <w:qFormat/>
    <w:rsid w:val="00485D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0E0CC24F0AC648A07D99692FB35865" ma:contentTypeVersion="" ma:contentTypeDescription="Создание документа." ma:contentTypeScope="" ma:versionID="8b5401066e26408d0d8fb920cea32e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274c8b0196f457791ef4ac0c7348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C700C-33B5-4B7D-AC1E-3E5FCA216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5CF46-AFA1-46AB-B483-6561E47FC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2E4F4-DC08-4B30-B5AE-4889DCEF1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1303</Words>
  <Characters>7430</Characters>
  <Application>Microsoft Office Word</Application>
  <DocSecurity>0</DocSecurity>
  <Lines>61</Lines>
  <Paragraphs>17</Paragraphs>
  <ScaleCrop>false</ScaleCrop>
  <Company>Hewlett-Packard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teacher</cp:lastModifiedBy>
  <cp:revision>5</cp:revision>
  <cp:lastPrinted>2020-05-21T10:12:00Z</cp:lastPrinted>
  <dcterms:created xsi:type="dcterms:W3CDTF">2016-09-17T06:10:00Z</dcterms:created>
  <dcterms:modified xsi:type="dcterms:W3CDTF">2020-05-21T15:03:00Z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0x010100B60E0CC24F0AC648A07D99692FB35865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