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18" w:rsidRPr="00B462AD" w:rsidRDefault="00A96718" w:rsidP="00A96718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5895975" cy="833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 xml:space="preserve"> документов, перечисленные в пунктах 2, 3 настоящего Порядка, хранятся в  архиве школы  и в кабинете директора.</w:t>
      </w:r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 xml:space="preserve">5. Сканированные копии правоустанавливающих документов, а также отдельных локальных нормативных актов, затрагивающих интересы </w:t>
      </w:r>
      <w:r w:rsidRPr="00B462AD">
        <w:rPr>
          <w:color w:val="000000"/>
          <w:sz w:val="28"/>
          <w:szCs w:val="28"/>
        </w:rPr>
        <w:lastRenderedPageBreak/>
        <w:t>учащихся, вывешиваются в помещении школы в общедоступном месте на информационных стендах.</w:t>
      </w:r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 xml:space="preserve">6. Сканированные копии всех правоустанавливающих документов, локальные нормативные акты образовательной организации, учебно-программная документация и другие документы, </w:t>
      </w:r>
      <w:proofErr w:type="spellStart"/>
      <w:r w:rsidRPr="00B462AD">
        <w:rPr>
          <w:color w:val="000000"/>
          <w:sz w:val="28"/>
          <w:szCs w:val="28"/>
        </w:rPr>
        <w:t>регламентирующиеорганизацию</w:t>
      </w:r>
      <w:proofErr w:type="spellEnd"/>
      <w:r w:rsidRPr="00B462AD">
        <w:rPr>
          <w:color w:val="000000"/>
          <w:sz w:val="28"/>
          <w:szCs w:val="28"/>
        </w:rPr>
        <w:t xml:space="preserve"> и осуществление образовательной деятельности </w:t>
      </w:r>
      <w:proofErr w:type="spellStart"/>
      <w:r w:rsidRPr="00B462AD">
        <w:rPr>
          <w:color w:val="000000"/>
          <w:sz w:val="28"/>
          <w:szCs w:val="28"/>
        </w:rPr>
        <w:t>размещаютсяна</w:t>
      </w:r>
      <w:proofErr w:type="spellEnd"/>
      <w:r w:rsidRPr="00B462AD">
        <w:rPr>
          <w:color w:val="000000"/>
          <w:sz w:val="28"/>
          <w:szCs w:val="28"/>
        </w:rPr>
        <w:t xml:space="preserve"> официальном сайте  БОУ г. Омска «Средняя общеобразовательная школа №4 им. И. И. Стрельникова»</w:t>
      </w:r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>8. Ознакомление с документами образовательной организации, перечисленными в пунктах 2, 3 настоящего Порядка, происходит при приёме граждан на обучение в  БОУ г. Омска «Средняя общеобразовательная школа №4 им. И. И. Стрельникова». Факт ознакомления с документами образовательной организации родител</w:t>
      </w:r>
      <w:proofErr w:type="gramStart"/>
      <w:r w:rsidRPr="00B462AD">
        <w:rPr>
          <w:color w:val="000000"/>
          <w:sz w:val="28"/>
          <w:szCs w:val="28"/>
        </w:rPr>
        <w:t>и(</w:t>
      </w:r>
      <w:proofErr w:type="gramEnd"/>
      <w:r w:rsidRPr="00B462AD">
        <w:rPr>
          <w:color w:val="000000"/>
          <w:sz w:val="28"/>
          <w:szCs w:val="28"/>
        </w:rPr>
        <w:t>законные представители) несовершеннолетних учащихся и учащиеся после получения основного общего образования отражают в заявлении о приёме на обучение под подпись.</w:t>
      </w:r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>9. 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</w:t>
      </w:r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>· должностная инструкция;</w:t>
      </w:r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>· правила внутреннего трудового распорядка (ч. 3 ст. 68 ТК РФ);</w:t>
      </w:r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>· коллективный договор;</w:t>
      </w:r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>· положение об оплате труда (ст. 135 ТК РФ);</w:t>
      </w:r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>· правила и инструкция по охране труда (ст. 212 ТК РФ);</w:t>
      </w:r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>· правила хранения и использования персональных данных работнико</w:t>
      </w:r>
      <w:proofErr w:type="gramStart"/>
      <w:r w:rsidRPr="00B462AD">
        <w:rPr>
          <w:color w:val="000000"/>
          <w:sz w:val="28"/>
          <w:szCs w:val="28"/>
        </w:rPr>
        <w:t>в(</w:t>
      </w:r>
      <w:proofErr w:type="gramEnd"/>
      <w:r w:rsidRPr="00B462AD">
        <w:rPr>
          <w:color w:val="000000"/>
          <w:sz w:val="28"/>
          <w:szCs w:val="28"/>
        </w:rPr>
        <w:t>ст. 87 ТК РФ);</w:t>
      </w:r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 xml:space="preserve">· иные локальные нормативные акты, непосредственно связанные </w:t>
      </w:r>
      <w:proofErr w:type="gramStart"/>
      <w:r w:rsidRPr="00B462AD">
        <w:rPr>
          <w:color w:val="000000"/>
          <w:sz w:val="28"/>
          <w:szCs w:val="28"/>
        </w:rPr>
        <w:t>с</w:t>
      </w:r>
      <w:proofErr w:type="gramEnd"/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 xml:space="preserve">трудовой деятельностью </w:t>
      </w:r>
      <w:proofErr w:type="gramStart"/>
      <w:r w:rsidRPr="00B462AD">
        <w:rPr>
          <w:color w:val="000000"/>
          <w:sz w:val="28"/>
          <w:szCs w:val="28"/>
        </w:rPr>
        <w:t>принимаемого</w:t>
      </w:r>
      <w:proofErr w:type="gramEnd"/>
      <w:r w:rsidRPr="00B462AD">
        <w:rPr>
          <w:color w:val="000000"/>
          <w:sz w:val="28"/>
          <w:szCs w:val="28"/>
        </w:rPr>
        <w:t xml:space="preserve"> на работу.</w:t>
      </w:r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подтверждён под подпись принимаемого на работу.</w:t>
      </w:r>
    </w:p>
    <w:p w:rsidR="00DD1200" w:rsidRPr="00B462AD" w:rsidRDefault="00DD1200" w:rsidP="00DD1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62AD">
        <w:rPr>
          <w:color w:val="000000"/>
          <w:sz w:val="28"/>
          <w:szCs w:val="28"/>
        </w:rPr>
        <w:t>10. Факт ознакомления с документами образовательной организации участников образовательных отношений в период обучения или работы должен быть письменно подтверждён (отражён в журнале учета проведения воспитательных мероприятий, протоколах педагогических советов, родительских собраний и др.)</w:t>
      </w:r>
    </w:p>
    <w:p w:rsidR="00DD1200" w:rsidRPr="00B462AD" w:rsidRDefault="00DD1200" w:rsidP="00DD1200">
      <w:pPr>
        <w:rPr>
          <w:sz w:val="28"/>
          <w:szCs w:val="28"/>
        </w:rPr>
      </w:pPr>
    </w:p>
    <w:p w:rsidR="00DD1200" w:rsidRPr="00B462AD" w:rsidRDefault="00DD1200" w:rsidP="00DD1200">
      <w:pPr>
        <w:rPr>
          <w:sz w:val="28"/>
          <w:szCs w:val="28"/>
        </w:rPr>
      </w:pPr>
    </w:p>
    <w:p w:rsidR="00DD1200" w:rsidRPr="00B462AD" w:rsidRDefault="00DD1200" w:rsidP="00DD1200">
      <w:pPr>
        <w:rPr>
          <w:sz w:val="28"/>
          <w:szCs w:val="28"/>
        </w:rPr>
      </w:pPr>
    </w:p>
    <w:p w:rsidR="00DD1200" w:rsidRPr="00B462AD" w:rsidRDefault="00DD1200" w:rsidP="00DD1200">
      <w:pPr>
        <w:rPr>
          <w:sz w:val="28"/>
          <w:szCs w:val="28"/>
        </w:rPr>
      </w:pPr>
    </w:p>
    <w:p w:rsidR="00DD1200" w:rsidRPr="00B462AD" w:rsidRDefault="00DD1200" w:rsidP="00DD1200">
      <w:pPr>
        <w:rPr>
          <w:sz w:val="28"/>
          <w:szCs w:val="28"/>
        </w:rPr>
      </w:pPr>
    </w:p>
    <w:p w:rsidR="003A3B21" w:rsidRDefault="003A3B21"/>
    <w:sectPr w:rsidR="003A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96"/>
    <w:rsid w:val="00055296"/>
    <w:rsid w:val="003A3B21"/>
    <w:rsid w:val="009A3726"/>
    <w:rsid w:val="00A96718"/>
    <w:rsid w:val="00D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2019-02-09T03:26:00Z</dcterms:created>
  <dcterms:modified xsi:type="dcterms:W3CDTF">2019-04-26T07:58:00Z</dcterms:modified>
</cp:coreProperties>
</file>